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8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28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лаборатной работе №1</w:t>
      </w:r>
    </w:p>
    <w:p>
      <w:pPr>
        <w:pStyle w:val="Author"/>
      </w:pPr>
      <w:r>
        <w:t xml:space="preserve">Исаев Рамазан Курбанович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машиную,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Запуск parallels desktop и создание виртуальной машины (операционная система linux fedora)</w:t>
      </w:r>
    </w:p>
    <w:p>
      <w:pPr>
        <w:pStyle w:val="Compact"/>
        <w:numPr>
          <w:ilvl w:val="0"/>
          <w:numId w:val="1001"/>
        </w:numPr>
      </w:pPr>
      <w:r>
        <w:t xml:space="preserve">Настройка установки ОС</w:t>
      </w:r>
    </w:p>
    <w:p>
      <w:pPr>
        <w:pStyle w:val="Compact"/>
        <w:numPr>
          <w:ilvl w:val="0"/>
          <w:numId w:val="1001"/>
        </w:numPr>
      </w:pPr>
      <w:r>
        <w:t xml:space="preserve">Перезапуск виртуальной машины и установка драйверов для parallels desktop</w:t>
      </w:r>
    </w:p>
    <w:p>
      <w:pPr>
        <w:pStyle w:val="Compact"/>
        <w:numPr>
          <w:ilvl w:val="0"/>
          <w:numId w:val="1001"/>
        </w:numPr>
      </w:pPr>
      <w:r>
        <w:t xml:space="preserve">Подключение образа диска дополнений гостевой ОС</w:t>
      </w:r>
    </w:p>
    <w:p>
      <w:pPr>
        <w:pStyle w:val="Compact"/>
        <w:numPr>
          <w:ilvl w:val="0"/>
          <w:numId w:val="1001"/>
        </w:numPr>
      </w:pPr>
      <w:r>
        <w:t xml:space="preserve">Установка необходимого ПО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Выполнение домашнего задания</w:t>
      </w:r>
    </w:p>
    <w:bookmarkEnd w:id="21"/>
    <w:bookmarkStart w:id="22" w:name="теори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Теоритическое введение</w:t>
      </w:r>
    </w:p>
    <w:p>
      <w:pPr>
        <w:pStyle w:val="FirstParagraph"/>
      </w:pPr>
      <w:r>
        <w:t xml:space="preserve">ОС - это комплекс взаимосвязанных программ, которые действуют как интерфейс между приложениями и пользователями с одной стороны и аппаратурой компьютера с другой стороны.</w:t>
      </w:r>
      <w:r>
        <w:t xml:space="preserve"> </w:t>
      </w:r>
      <w:r>
        <w:t xml:space="preserve">Parallels Desktop - это программа для установки виртуальной машины и работы с ней.</w:t>
      </w:r>
    </w:p>
    <w:bookmarkEnd w:id="22"/>
    <w:bookmarkStart w:id="7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7" w:name="создание-виртуальной-машин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Создание виртуальной машины</w:t>
      </w:r>
    </w:p>
    <w:bookmarkStart w:id="26" w:name="fig:001"/>
    <w:p>
      <w:pPr>
        <w:pStyle w:val="CaptionedFigure"/>
      </w:pPr>
      <w:r>
        <w:drawing>
          <wp:inline>
            <wp:extent cx="3733800" cy="2200078"/>
            <wp:effectExtent b="0" l="0" r="0" t="0"/>
            <wp:docPr descr="Рис. 1: Создал новую виртуальную машину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Создал новую виртуальную машину</w:t>
      </w:r>
    </w:p>
    <w:bookmarkEnd w:id="26"/>
    <w:bookmarkEnd w:id="27"/>
    <w:bookmarkStart w:id="43" w:name="после-установки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После установки</w:t>
      </w:r>
    </w:p>
    <w:p>
      <w:pPr>
        <w:pStyle w:val="FirstParagraph"/>
      </w:pPr>
      <w:r>
        <w:t xml:space="preserve">Запустил скачанную ОС</w:t>
      </w:r>
      <w:r>
        <w:t xml:space="preserve"> </w:t>
      </w:r>
      <w:r>
        <w:t xml:space="preserve">Открыл терминал</w:t>
      </w:r>
    </w:p>
    <w:p>
      <w:pPr>
        <w:pStyle w:val="BodyText"/>
      </w:pPr>
      <w:r>
        <w:drawing>
          <wp:inline>
            <wp:extent cx="5334000" cy="3822700"/>
            <wp:effectExtent b="0" l="0" r="0" t="0"/>
            <wp:docPr descr="Переключился на суперпользователя с помощью команды (sudo -i)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{#fig:002 width=70%}</w:t>
      </w:r>
    </w:p>
    <w:bookmarkStart w:id="34" w:name="обновления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Обновления</w:t>
      </w:r>
    </w:p>
    <w:p>
      <w:pPr>
        <w:pStyle w:val="FirstParagraph"/>
      </w:pPr>
      <w:r>
        <w:drawing>
          <wp:inline>
            <wp:extent cx="5334000" cy="3500437"/>
            <wp:effectExtent b="0" l="0" r="0" t="0"/>
            <wp:docPr descr="Обновил все пакеты с помощью команды (dnf -y update)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0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{#fig:003 width=70%}</w:t>
      </w:r>
    </w:p>
    <w:bookmarkEnd w:id="34"/>
    <w:bookmarkStart w:id="38" w:name="повышение-комфорта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Повышение комфорта</w:t>
      </w:r>
    </w:p>
    <w:p>
      <w:pPr>
        <w:pStyle w:val="FirstParagraph"/>
      </w:pPr>
      <w:r>
        <w:drawing>
          <wp:inline>
            <wp:extent cx="5334000" cy="1189003"/>
            <wp:effectExtent b="0" l="0" r="0" t="0"/>
            <wp:docPr descr="После ввел команду (sudo dnf -y install tmux mc)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9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{#fig:004 width=70%}</w:t>
      </w:r>
    </w:p>
    <w:bookmarkEnd w:id="38"/>
    <w:bookmarkStart w:id="42" w:name="отключение-selinux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Отключение SElinux</w:t>
      </w:r>
    </w:p>
    <w:p>
      <w:pPr>
        <w:pStyle w:val="FirstParagraph"/>
      </w:pPr>
      <w:r>
        <w:drawing>
          <wp:inline>
            <wp:extent cx="5334000" cy="3819407"/>
            <wp:effectExtent b="0" l="0" r="0" t="0"/>
            <wp:docPr descr="В терминале ввел команду mc после чего перешел по пути /etc/selinux/config и заменил значение SELINUX=enforcing на значение SELINUX=permissive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{#fig:005 width=70%}</w:t>
      </w:r>
    </w:p>
    <w:p>
      <w:pPr>
        <w:pStyle w:val="BodyText"/>
      </w:pPr>
      <w:r>
        <w:t xml:space="preserve">Перезагрузил виртуальную машину командой (sudo systemctl reboot)</w:t>
      </w:r>
    </w:p>
    <w:bookmarkEnd w:id="42"/>
    <w:bookmarkEnd w:id="43"/>
    <w:bookmarkStart w:id="53" w:name="настройка-раскладки-клавиатуры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Вошел в ОС под заданной мною при установке учётной записью</w:t>
      </w:r>
      <w:r>
        <w:t xml:space="preserve"> </w:t>
      </w:r>
      <w:r>
        <w:t xml:space="preserve">Запустил терминал</w:t>
      </w:r>
      <w:r>
        <w:t xml:space="preserve"> </w:t>
      </w:r>
      <w:r>
        <w:t xml:space="preserve">Создал конфигурационный файл ~/.config/sway/config.d/95-system-keyboard-config.conf:</w:t>
      </w:r>
    </w:p>
    <w:p>
      <w:pPr>
        <w:pStyle w:val="BodyText"/>
      </w:pPr>
      <w:r>
        <w:t xml:space="preserve">mkdir -p ~/.config/sway</w:t>
      </w:r>
    </w:p>
    <w:p>
      <w:pPr>
        <w:pStyle w:val="BodyText"/>
      </w:pPr>
      <w:r>
        <w:drawing>
          <wp:inline>
            <wp:extent cx="5334000" cy="3356598"/>
            <wp:effectExtent b="0" l="0" r="0" t="0"/>
            <wp:docPr descr="touch ~/.config/sway/config.d/95-system-keyboard-config.conf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{#fig:006 width=70%}</w:t>
      </w:r>
    </w:p>
    <w:p>
      <w:pPr>
        <w:pStyle w:val="BodyText"/>
      </w:pPr>
      <w:r>
        <w:t xml:space="preserve">Отредактировал конфигурационный файл ~/.config/sway/config.d/95-system-keyboard-config.conf:</w:t>
      </w:r>
    </w:p>
    <w:p>
      <w:pPr>
        <w:pStyle w:val="BodyText"/>
      </w:pPr>
      <w:r>
        <w:drawing>
          <wp:inline>
            <wp:extent cx="5334000" cy="2806421"/>
            <wp:effectExtent b="0" l="0" r="0" t="0"/>
            <wp:docPr descr="exec_always /usr/libexec/sway-systemd/locale1-xkb-config –oneshot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6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{#fig:007 width=70%}</w:t>
      </w:r>
    </w:p>
    <w:p>
      <w:pPr>
        <w:pStyle w:val="BodyText"/>
      </w:pPr>
      <w:r>
        <w:t xml:space="preserve">Переключился на супер-пользователя (sudo -i)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Отредактировал конфигурационный файл /etc/X11/xorg.conf.d/00-keyboard.conf: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{#fig:008 width=70%}</w:t>
      </w:r>
    </w:p>
    <w:p>
      <w:pPr>
        <w:pStyle w:val="BodyText"/>
      </w:pPr>
      <w:r>
        <w:t xml:space="preserve">Section</w:t>
      </w:r>
      <w:r>
        <w:t xml:space="preserve"> </w:t>
      </w:r>
      <w:r>
        <w:t xml:space="preserve">“InputClass”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“system-keyboard”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“on”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“XkbLayout”</w:t>
      </w:r>
      <w:r>
        <w:t xml:space="preserve"> </w:t>
      </w:r>
      <w:r>
        <w:t xml:space="preserve">“us,ru”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“XkbVariant”</w:t>
      </w:r>
      <w:r>
        <w:t xml:space="preserve"> </w:t>
      </w:r>
      <w:r>
        <w:t xml:space="preserve">“,winkeys”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“XkbOptions”</w:t>
      </w:r>
      <w:r>
        <w:t xml:space="preserve"> </w:t>
      </w:r>
      <w:r>
        <w:t xml:space="preserve">“grp:rctrl_toggle,compose:ralt,terminate:ctrl_alt_bksp”</w:t>
      </w:r>
      <w:r>
        <w:t xml:space="preserve"> </w:t>
      </w:r>
      <w:r>
        <w:t xml:space="preserve">EndSection</w:t>
      </w:r>
    </w:p>
    <w:p>
      <w:pPr>
        <w:pStyle w:val="BodyText"/>
      </w:pPr>
      <w:r>
        <w:t xml:space="preserve">Для этого можно использовать файловый менеджер mc и его встроенный редактор.</w:t>
      </w:r>
      <w:r>
        <w:t xml:space="preserve"> </w:t>
      </w:r>
      <w:r>
        <w:t xml:space="preserve">Перезагрузил виртуальную машину (sudo systemctl reboot)</w:t>
      </w:r>
    </w:p>
    <w:bookmarkEnd w:id="53"/>
    <w:bookmarkStart w:id="57" w:name="установка-имени-пользователя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Установка имени пользователя</w:t>
      </w:r>
    </w:p>
    <w:p>
      <w:pPr>
        <w:pStyle w:val="Compact"/>
        <w:numPr>
          <w:ilvl w:val="0"/>
          <w:numId w:val="1002"/>
        </w:numPr>
      </w:pPr>
      <w:r>
        <w:t xml:space="preserve">Переключился на роль супер-пользователя:</w:t>
      </w:r>
      <w:r>
        <w:t xml:space="preserve"> </w:t>
      </w:r>
      <w:r>
        <w:t xml:space="preserve">sudo -i</w:t>
      </w:r>
    </w:p>
    <w:p>
      <w:pPr>
        <w:pStyle w:val="Compact"/>
        <w:numPr>
          <w:ilvl w:val="0"/>
          <w:numId w:val="1002"/>
        </w:numPr>
      </w:pPr>
      <w:r>
        <w:t xml:space="preserve">Создаю пользователя (вместо username указываю логин в дисплейном классе):</w:t>
      </w:r>
    </w:p>
    <w:p>
      <w:pPr>
        <w:pStyle w:val="FirstParagraph"/>
      </w:pPr>
      <w:r>
        <w:drawing>
          <wp:inline>
            <wp:extent cx="5334000" cy="3635693"/>
            <wp:effectExtent b="0" l="0" r="0" t="0"/>
            <wp:docPr descr="adduser -G wheel username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5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{#fig:009 width=70%}</w:t>
      </w:r>
    </w:p>
    <w:p>
      <w:pPr>
        <w:pStyle w:val="Compact"/>
        <w:numPr>
          <w:ilvl w:val="0"/>
          <w:numId w:val="1003"/>
        </w:numPr>
      </w:pPr>
      <w:r>
        <w:t xml:space="preserve">Задаю пароль для пользователя (вместо username указываю логин в дисплейном классе):</w:t>
      </w:r>
      <w:r>
        <w:t xml:space="preserve"> </w:t>
      </w:r>
      <w:r>
        <w:t xml:space="preserve">passwd username</w:t>
      </w:r>
    </w:p>
    <w:p>
      <w:pPr>
        <w:pStyle w:val="Compact"/>
        <w:numPr>
          <w:ilvl w:val="0"/>
          <w:numId w:val="1003"/>
        </w:numPr>
      </w:pPr>
      <w:r>
        <w:t xml:space="preserve">Установил имя хоста (вместо username указал логин в дисплейном классе):</w:t>
      </w:r>
    </w:p>
    <w:p>
      <w:pPr>
        <w:pStyle w:val="FirstParagraph"/>
      </w:pPr>
      <w:r>
        <w:t xml:space="preserve">hostnamectl set-hostname username</w:t>
      </w:r>
      <w:r>
        <w:t xml:space="preserve"> </w:t>
      </w:r>
      <w:r>
        <w:t xml:space="preserve">5. Проверил, что имя хоста установлено верно:</w:t>
      </w:r>
      <w:r>
        <w:t xml:space="preserve"> </w:t>
      </w:r>
      <w:r>
        <w:t xml:space="preserve">hostnamectl</w:t>
      </w:r>
    </w:p>
    <w:bookmarkEnd w:id="57"/>
    <w:bookmarkStart w:id="69" w:name="X9e1dcf95cfcc578e31cfcc835240d4351b2d7db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Запустил терминал</w:t>
      </w:r>
      <w:r>
        <w:t xml:space="preserve"> </w:t>
      </w:r>
      <w:r>
        <w:t xml:space="preserve">Переключился на супер-пользователя (sudo -i)</w:t>
      </w:r>
    </w:p>
    <w:bookmarkStart w:id="64" w:name="работа-с-языком-разметки-markdown"/>
    <w:p>
      <w:pPr>
        <w:pStyle w:val="Heading3"/>
      </w:pPr>
      <w:r>
        <w:rPr>
          <w:rStyle w:val="SectionNumber"/>
        </w:rPr>
        <w:t xml:space="preserve">4.5.1</w:t>
      </w:r>
      <w:r>
        <w:tab/>
      </w:r>
      <w:r>
        <w:t xml:space="preserve">Работа с языком разметки Markdown</w:t>
      </w:r>
    </w:p>
    <w:p>
      <w:pPr>
        <w:pStyle w:val="Compact"/>
        <w:numPr>
          <w:ilvl w:val="0"/>
          <w:numId w:val="1004"/>
        </w:numPr>
      </w:pPr>
      <w:r>
        <w:t xml:space="preserve">Средство pandoc для работы с языком разметки Markdown.</w:t>
      </w:r>
    </w:p>
    <w:p>
      <w:pPr>
        <w:pStyle w:val="Compact"/>
        <w:numPr>
          <w:ilvl w:val="0"/>
          <w:numId w:val="1004"/>
        </w:numPr>
      </w:pPr>
      <w:r>
        <w:t xml:space="preserve">Установка с помощью менеджера пакетов:</w:t>
      </w:r>
    </w:p>
    <w:p>
      <w:pPr>
        <w:pStyle w:val="FirstParagraph"/>
      </w:pPr>
      <w:r>
        <w:drawing>
          <wp:inline>
            <wp:extent cx="5334000" cy="3100033"/>
            <wp:effectExtent b="0" l="0" r="0" t="0"/>
            <wp:docPr descr="sudo dnf -y install pandoc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{#fig:010 width=70%}</w:t>
      </w:r>
    </w:p>
    <w:p>
      <w:pPr>
        <w:numPr>
          <w:ilvl w:val="0"/>
          <w:numId w:val="1005"/>
        </w:numPr>
      </w:pPr>
      <w:r>
        <w:t xml:space="preserve">Для работы с перекрёстными ссылками мы используем пакет pandoc-crossref.</w:t>
      </w:r>
      <w:r>
        <w:t xml:space="preserve"> </w:t>
      </w:r>
      <w:r>
        <w:t xml:space="preserve">Пакет pandoc-crossref в стандартном репозитории отсутствует.</w:t>
      </w:r>
      <w:r>
        <w:t xml:space="preserve"> </w:t>
      </w:r>
      <w:r>
        <w:t xml:space="preserve">Придётся ставить вручную, скачав с сайта https://github.com/lierdakil/pandoc-crossref.</w:t>
      </w:r>
      <w:r>
        <w:t xml:space="preserve"> </w:t>
      </w:r>
      <w:r>
        <w:t xml:space="preserve">При установке pandoc-crossref следует обращать внимание, для какой версии pandoc он скомпилён.</w:t>
      </w:r>
      <w:r>
        <w:t xml:space="preserve"> </w:t>
      </w:r>
      <w:r>
        <w:t xml:space="preserve">Лучше установить pandoc и pandoc-crossref вручную.</w:t>
      </w:r>
    </w:p>
    <w:p>
      <w:pPr>
        <w:numPr>
          <w:ilvl w:val="0"/>
          <w:numId w:val="1005"/>
        </w:numPr>
      </w:pPr>
      <w:r>
        <w:t xml:space="preserve">Скачал необходимую версию pandoc-crossref (https://github.com/lierdakil/pandoc-crossref/releases).</w:t>
      </w:r>
    </w:p>
    <w:p>
      <w:pPr>
        <w:numPr>
          <w:ilvl w:val="0"/>
          <w:numId w:val="1005"/>
        </w:numPr>
      </w:pPr>
      <w:r>
        <w:t xml:space="preserve">Распаковал архивы.</w:t>
      </w:r>
      <w:r>
        <w:t xml:space="preserve"> </w:t>
      </w:r>
      <w:r>
        <w:t xml:space="preserve">Обе программы собраны в виде статически-линкованных бинарных файлов.</w:t>
      </w:r>
    </w:p>
    <w:p>
      <w:pPr>
        <w:numPr>
          <w:ilvl w:val="0"/>
          <w:numId w:val="1005"/>
        </w:numPr>
      </w:pPr>
      <w:r>
        <w:drawing>
          <wp:inline>
            <wp:extent cx="5334000" cy="3128210"/>
            <wp:effectExtent b="0" l="0" r="0" t="0"/>
            <wp:docPr descr="Поместил их в каталог /usr/local/bin.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{#fig:011 width=70%}</w:t>
      </w:r>
    </w:p>
    <w:bookmarkEnd w:id="64"/>
    <w:bookmarkStart w:id="68" w:name="texlive"/>
    <w:p>
      <w:pPr>
        <w:pStyle w:val="Heading3"/>
      </w:pPr>
      <w:r>
        <w:rPr>
          <w:rStyle w:val="SectionNumber"/>
        </w:rPr>
        <w:t xml:space="preserve">4.5.2</w:t>
      </w:r>
      <w:r>
        <w:tab/>
      </w:r>
      <w:r>
        <w:t xml:space="preserve">texlive</w:t>
      </w:r>
    </w:p>
    <w:p>
      <w:pPr>
        <w:pStyle w:val="FirstParagraph"/>
      </w:pPr>
      <w:r>
        <w:t xml:space="preserve">Установил дистрибутив TeXlive:</w:t>
      </w:r>
    </w:p>
    <w:p>
      <w:pPr>
        <w:pStyle w:val="BodyText"/>
      </w:pPr>
      <w:r>
        <w:drawing>
          <wp:inline>
            <wp:extent cx="5334000" cy="451847"/>
            <wp:effectExtent b="0" l="0" r="0" t="0"/>
            <wp:docPr descr="sudo dnf -y install texlive-scheme-full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{#fig:011 width=70%}</w:t>
      </w:r>
    </w:p>
    <w:p>
      <w:pPr>
        <w:pStyle w:val="BodyText"/>
      </w:pPr>
      <w:r>
        <w:t xml:space="preserve">Установил texlive</w:t>
      </w:r>
    </w:p>
    <w:bookmarkEnd w:id="68"/>
    <w:bookmarkEnd w:id="69"/>
    <w:bookmarkStart w:id="73" w:name="домашнее-задание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Посмотрим порядок получения информации с помощью команды (dmesg | grep -i</w:t>
      </w:r>
      <w:r>
        <w:t xml:space="preserve"> </w:t>
      </w:r>
      <w:r>
        <w:t xml:space="preserve">“то, что ищем”</w:t>
      </w:r>
      <w:r>
        <w:t xml:space="preserve">)</w:t>
      </w:r>
    </w:p>
    <w:p>
      <w:pPr>
        <w:pStyle w:val="BodyText"/>
      </w:pPr>
      <w:r>
        <w:drawing>
          <wp:inline>
            <wp:extent cx="5334000" cy="3523225"/>
            <wp:effectExtent b="0" l="0" r="0" t="0"/>
            <wp:docPr descr="Получил информацию о версии (Linux, частоте процессора, модели процессора, объеме доступной оперативной памяти, типе обнаруженного гипервизора)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{#fig:013 width=70%}</w:t>
      </w:r>
    </w:p>
    <w:bookmarkEnd w:id="73"/>
    <w:bookmarkEnd w:id="74"/>
    <w:bookmarkStart w:id="75" w:name="вывод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работы были приобретены некоторые навыки, а именно (установка операционной системы fedora, настройка и установка необходимых программ)</w:t>
      </w:r>
    </w:p>
    <w:bookmarkEnd w:id="75"/>
    <w:bookmarkStart w:id="76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6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Имя пользователя, зашифрованный пароль, идентификационный номер пользователя, идентификационный номер группы, домашний каталог, командный интерпретатор пользователя.</w:t>
      </w:r>
    </w:p>
    <w:p>
      <w:pPr>
        <w:numPr>
          <w:ilvl w:val="0"/>
          <w:numId w:val="1006"/>
        </w:numPr>
      </w:pPr>
      <w:r>
        <w:t xml:space="preserve">Укажите команды терминала и приведите примеры:</w:t>
      </w:r>
      <w:r>
        <w:t xml:space="preserve"> </w:t>
      </w:r>
      <w:r>
        <w:t xml:space="preserve">для получения справки по команде; man</w:t>
      </w:r>
      <w:r>
        <w:t xml:space="preserve"> </w:t>
      </w:r>
      <w:r>
        <w:t xml:space="preserve"> </w:t>
      </w:r>
      <w:r>
        <w:t xml:space="preserve">man cd</w:t>
      </w:r>
      <w:r>
        <w:t xml:space="preserve"> </w:t>
      </w:r>
      <w:r>
        <w:t xml:space="preserve">для перемещения по файловой системе; cd</w:t>
      </w:r>
      <w:r>
        <w:t xml:space="preserve"> </w:t>
      </w:r>
      <w:r>
        <w:t xml:space="preserve">для просмотра содержимого каталога; ls</w:t>
      </w:r>
      <w:r>
        <w:t xml:space="preserve"> </w:t>
      </w:r>
      <w:r>
        <w:t xml:space="preserve">для определения объёма каталога; du</w:t>
      </w:r>
      <w:r>
        <w:t xml:space="preserve"> </w:t>
      </w:r>
      <w:r>
        <w:t xml:space="preserve"> </w:t>
      </w:r>
      <w:r>
        <w:t xml:space="preserve">для создания каталога: mkdir</w:t>
      </w:r>
      <w:r>
        <w:t xml:space="preserve"> </w:t>
      </w:r>
      <w:r>
        <w:t xml:space="preserve"> </w:t>
      </w:r>
      <w:r>
        <w:t xml:space="preserve">для создания файла: touch</w:t>
      </w:r>
      <w:r>
        <w:t xml:space="preserve"> </w:t>
      </w:r>
      <w:r>
        <w:t xml:space="preserve"> </w:t>
      </w:r>
      <w:r>
        <w:t xml:space="preserve">для удаления каталогов; rm</w:t>
      </w:r>
      <w:r>
        <w:t xml:space="preserve"> </w:t>
      </w:r>
      <w:r>
        <w:t xml:space="preserve">для файлов; rm -r</w:t>
      </w:r>
      <w:r>
        <w:t xml:space="preserve"> </w:t>
      </w:r>
      <w:r>
        <w:t xml:space="preserve"> </w:t>
      </w:r>
      <w:r>
        <w:t xml:space="preserve">для задания определённых прав на файл / каталог; chmod + x</w:t>
      </w:r>
      <w:r>
        <w:t xml:space="preserve"> </w:t>
      </w:r>
      <w:r>
        <w:t xml:space="preserve"> </w:t>
      </w:r>
      <w:r>
        <w:t xml:space="preserve">для просмотра истории команд. history</w:t>
      </w:r>
    </w:p>
    <w:p>
      <w:pPr>
        <w:numPr>
          <w:ilvl w:val="0"/>
          <w:numId w:val="1006"/>
        </w:numPr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Файловая система - это часть операционной системы значений, которой сделать работу с данными более простым. Обеспечить совмсетное использование файлов несколькими пользователями и процессорами.</w:t>
      </w:r>
      <w:r>
        <w:t xml:space="preserve"> </w:t>
      </w:r>
      <w:r>
        <w:t xml:space="preserve">Примеры файловых систем;</w:t>
      </w:r>
      <w:r>
        <w:t xml:space="preserve"> </w:t>
      </w:r>
      <w:r>
        <w:t xml:space="preserve">ext2, ext3, ext4 или extended filesystem - стандартная файловая система для linux</w:t>
      </w:r>
      <w:r>
        <w:t xml:space="preserve"> </w:t>
      </w:r>
      <w:r>
        <w:t xml:space="preserve">NTFS - станд. файловая система для windows</w:t>
      </w:r>
    </w:p>
    <w:p>
      <w:pPr>
        <w:pStyle w:val="FirstParagraph"/>
      </w:pPr>
      <w:r>
        <w:t xml:space="preserve">4)Как посмотреть, какие файловые системы подмонтированы в ОС?</w:t>
      </w:r>
      <w:r>
        <w:t xml:space="preserve"> </w:t>
      </w:r>
      <w:r>
        <w:t xml:space="preserve">с помощью команды mount.</w:t>
      </w:r>
    </w:p>
    <w:p>
      <w:pPr>
        <w:pStyle w:val="Compact"/>
        <w:numPr>
          <w:ilvl w:val="0"/>
          <w:numId w:val="1007"/>
        </w:numPr>
      </w:pPr>
      <w:r>
        <w:t xml:space="preserve">Как удалить зависший процесс?</w:t>
      </w:r>
      <w:r>
        <w:t xml:space="preserve"> </w:t>
      </w:r>
      <w:r>
        <w:t xml:space="preserve">команда kill.</w:t>
      </w:r>
    </w:p>
    <w:bookmarkEnd w:id="76"/>
    <w:bookmarkStart w:id="77" w:name="список-литератур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Список литературы</w:t>
      </w:r>
    </w:p>
    <w:p>
      <w:pPr>
        <w:pStyle w:val="FirstParagraph"/>
      </w:pPr>
      <w:r>
        <w:t xml:space="preserve">Кулябов Д С - Введение в операционную систему UNix</w:t>
      </w:r>
    </w:p>
    <w:bookmarkEnd w:id="7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25">
    <w:nsid w:val="00A99425"/>
    <w:multiLevelType w:val="multilevel"/>
    <w:lvl w:ilvl="0">
      <w:start w:val="5"/>
      <w:numFmt w:val="decimal"/>
      <w:lvlText w:val="%1)"/>
      <w:lvlJc w:val="left"/>
      <w:pPr>
        <w:ind w:left="720" w:hanging="360"/>
      </w:pPr>
    </w:lvl>
    <w:lvl w:ilvl="1">
      <w:start w:val="5"/>
      <w:numFmt w:val="decimal"/>
      <w:lvlText w:val="%2)"/>
      <w:lvlJc w:val="left"/>
      <w:pPr>
        <w:ind w:left="1440" w:hanging="360"/>
      </w:pPr>
    </w:lvl>
    <w:lvl w:ilvl="2">
      <w:start w:val="5"/>
      <w:numFmt w:val="decimal"/>
      <w:lvlText w:val="%3)"/>
      <w:lvlJc w:val="left"/>
      <w:pPr>
        <w:ind w:left="2160" w:hanging="360"/>
      </w:pPr>
    </w:lvl>
    <w:lvl w:ilvl="3">
      <w:start w:val="5"/>
      <w:numFmt w:val="decimal"/>
      <w:lvlText w:val="%4)"/>
      <w:lvlJc w:val="left"/>
      <w:pPr>
        <w:ind w:left="2880" w:hanging="360"/>
      </w:pPr>
    </w:lvl>
    <w:lvl w:ilvl="4">
      <w:start w:val="5"/>
      <w:numFmt w:val="decimal"/>
      <w:lvlText w:val="%5)"/>
      <w:lvlJc w:val="left"/>
      <w:pPr>
        <w:ind w:left="3600" w:hanging="360"/>
      </w:pPr>
    </w:lvl>
    <w:lvl w:ilvl="5">
      <w:start w:val="5"/>
      <w:numFmt w:val="decimal"/>
      <w:lvlText w:val="%6)"/>
      <w:lvlJc w:val="left"/>
      <w:pPr>
        <w:ind w:left="4320" w:hanging="360"/>
      </w:pPr>
    </w:lvl>
    <w:lvl w:ilvl="6">
      <w:start w:val="5"/>
      <w:numFmt w:val="decimal"/>
      <w:lvlText w:val="%7)"/>
      <w:lvlJc w:val="left"/>
      <w:pPr>
        <w:ind w:left="5040" w:hanging="360"/>
      </w:pPr>
    </w:lvl>
    <w:lvl w:ilvl="7">
      <w:start w:val="5"/>
      <w:numFmt w:val="decimal"/>
      <w:lvlText w:val="%8)"/>
      <w:lvlJc w:val="left"/>
      <w:pPr>
        <w:ind w:left="5760" w:hanging="360"/>
      </w:pPr>
    </w:lvl>
    <w:lvl w:ilvl="8">
      <w:start w:val="5"/>
      <w:numFmt w:val="decimal"/>
      <w:lvlText w:val="%9)"/>
      <w:lvlJc w:val="left"/>
      <w:pPr>
        <w:ind w:left="6480" w:hanging="36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лаборатной работе №1</dc:title>
  <dc:creator>Исаев Рамазан Курбанович</dc:creator>
  <dc:language>ru-RU</dc:language>
  <cp:keywords/>
  <dcterms:created xsi:type="dcterms:W3CDTF">2025-03-04T22:18:54Z</dcterms:created>
  <dcterms:modified xsi:type="dcterms:W3CDTF">2025-03-04T22:18:54Z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